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D54" w14:textId="77777777" w:rsidR="00553E69" w:rsidRPr="008E0F65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１０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8E0F65">
        <w:rPr>
          <w:rFonts w:hint="eastAsia"/>
          <w:lang w:eastAsia="zh-CN"/>
        </w:rPr>
        <w:t>（第１</w:t>
      </w:r>
      <w:r w:rsidR="009A671A" w:rsidRPr="008E0F65">
        <w:rPr>
          <w:rFonts w:hint="eastAsia"/>
        </w:rPr>
        <w:t>６</w:t>
      </w:r>
      <w:r w:rsidRPr="008E0F65">
        <w:rPr>
          <w:rFonts w:hint="eastAsia"/>
          <w:lang w:eastAsia="zh-CN"/>
        </w:rPr>
        <w:t>条関係）</w:t>
      </w:r>
    </w:p>
    <w:p w14:paraId="15CF2DB6" w14:textId="77777777" w:rsidR="00553E69" w:rsidRPr="008E0F65" w:rsidRDefault="00553E69" w:rsidP="00553E69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48194974" w14:textId="77777777" w:rsidR="00553E69" w:rsidRPr="008E0F65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spacing w:val="2"/>
          <w:lang w:eastAsia="zh-CN"/>
        </w:rPr>
        <w:t xml:space="preserve">  </w:t>
      </w:r>
      <w:r w:rsidRPr="008E0F65">
        <w:rPr>
          <w:rFonts w:cs="ＭＳ 明朝" w:hint="eastAsia"/>
          <w:spacing w:val="2"/>
          <w:lang w:eastAsia="zh-CN"/>
        </w:rPr>
        <w:t xml:space="preserve">　</w:t>
      </w:r>
      <w:r w:rsidR="00807F77" w:rsidRPr="008E0F65">
        <w:rPr>
          <w:rFonts w:cs="ＭＳ 明朝" w:hint="eastAsia"/>
          <w:spacing w:val="2"/>
        </w:rPr>
        <w:t>令和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14:paraId="0D23B2AC" w14:textId="77777777" w:rsidR="00553E69" w:rsidRPr="008E0F65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2D8A278F" w14:textId="77777777" w:rsidR="00553E69" w:rsidRPr="008E0F65" w:rsidRDefault="00553E69" w:rsidP="00553E69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281C5FD5" w14:textId="77777777" w:rsidR="00553E69" w:rsidRPr="008E0F65" w:rsidRDefault="00553E69" w:rsidP="00807F77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639541C6" w14:textId="77777777" w:rsidR="00553E69" w:rsidRPr="008E0F65" w:rsidRDefault="00553E69" w:rsidP="00553E69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70092923" w14:textId="77777777" w:rsidR="00553E69" w:rsidRPr="008E0F65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2A7C063F" w14:textId="77777777" w:rsidR="00553E69" w:rsidRPr="008E0F65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73087354" w14:textId="77777777" w:rsidR="00553E69" w:rsidRPr="008E0F65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263D528E" w14:textId="77777777" w:rsidR="00553E69" w:rsidRPr="008E0F65" w:rsidRDefault="00553E69" w:rsidP="00553E69">
      <w:pPr>
        <w:pStyle w:val="a3"/>
        <w:jc w:val="center"/>
        <w:rPr>
          <w:rFonts w:ascii="ＭＳ 明朝" w:hAnsi="ＭＳ 明朝"/>
          <w:spacing w:val="0"/>
          <w:kern w:val="2"/>
        </w:rPr>
      </w:pPr>
      <w:bookmarkStart w:id="0" w:name="_Hlk536106920"/>
      <w:r w:rsidRPr="008E0F65">
        <w:rPr>
          <w:rFonts w:hint="eastAsia"/>
          <w:spacing w:val="0"/>
          <w:kern w:val="2"/>
        </w:rPr>
        <w:t>女性・若者向け創業補助金</w:t>
      </w:r>
      <w:r w:rsidRPr="008E0F65">
        <w:rPr>
          <w:rFonts w:ascii="ＭＳ 明朝" w:hAnsi="ＭＳ 明朝" w:hint="eastAsia"/>
          <w:spacing w:val="0"/>
          <w:kern w:val="2"/>
        </w:rPr>
        <w:t>交付請求書</w:t>
      </w:r>
    </w:p>
    <w:bookmarkEnd w:id="0"/>
    <w:p w14:paraId="1994E0F0" w14:textId="77777777" w:rsidR="00553E69" w:rsidRPr="008E0F65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7F86185F" w14:textId="77777777" w:rsidR="00553E69" w:rsidRPr="008E0F65" w:rsidRDefault="00553E69" w:rsidP="00553E69">
      <w:pPr>
        <w:spacing w:line="306" w:lineRule="exact"/>
        <w:ind w:firstLineChars="100" w:firstLine="220"/>
        <w:rPr>
          <w:rFonts w:ascii="ＭＳ 明朝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第　　号で</w:t>
      </w:r>
      <w:r w:rsidRPr="008E0F65">
        <w:rPr>
          <w:rFonts w:hint="eastAsia"/>
        </w:rPr>
        <w:t xml:space="preserve">交付確定のあったこのことについて、下記により　</w:t>
      </w:r>
      <w:r w:rsidRPr="008E0F65">
        <w:rPr>
          <w:rFonts w:hint="eastAsia"/>
          <w:u w:val="single" w:color="000000"/>
        </w:rPr>
        <w:t>金　　　　　　　　円</w:t>
      </w:r>
      <w:r w:rsidRPr="008E0F65">
        <w:rPr>
          <w:rFonts w:hint="eastAsia"/>
        </w:rPr>
        <w:t>を交付してくださるよう請求いたします。</w:t>
      </w:r>
    </w:p>
    <w:p w14:paraId="5661F5C3" w14:textId="77777777" w:rsidR="00553E69" w:rsidRPr="008E0F65" w:rsidRDefault="00553E69" w:rsidP="00553E69">
      <w:pPr>
        <w:spacing w:line="306" w:lineRule="exact"/>
        <w:jc w:val="center"/>
        <w:rPr>
          <w:rFonts w:ascii="ＭＳ 明朝"/>
        </w:rPr>
      </w:pPr>
      <w:r w:rsidRPr="008E0F65">
        <w:rPr>
          <w:rFonts w:hint="eastAsia"/>
        </w:rPr>
        <w:t>記</w:t>
      </w:r>
    </w:p>
    <w:p w14:paraId="071E206C" w14:textId="77777777" w:rsidR="00553E69" w:rsidRPr="008E0F65" w:rsidRDefault="00553E69" w:rsidP="00553E69">
      <w:pPr>
        <w:spacing w:line="306" w:lineRule="exact"/>
        <w:rPr>
          <w:rFonts w:ascii="ＭＳ 明朝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3885"/>
      </w:tblGrid>
      <w:tr w:rsidR="008E0F65" w:rsidRPr="008E0F65" w14:paraId="0A3AD079" w14:textId="77777777" w:rsidTr="00807F77">
        <w:trPr>
          <w:trHeight w:val="6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5E6" w14:textId="77777777" w:rsidR="00553E69" w:rsidRPr="008E0F65" w:rsidRDefault="00553E69" w:rsidP="00807F77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C7E7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金　　　額</w:t>
            </w:r>
          </w:p>
        </w:tc>
      </w:tr>
      <w:tr w:rsidR="008E0F65" w:rsidRPr="008E0F65" w14:paraId="477AC247" w14:textId="77777777" w:rsidTr="00807F77">
        <w:trPr>
          <w:trHeight w:val="55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66A3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交付確定額　</w:t>
            </w:r>
            <w:r w:rsidRPr="008E0F65">
              <w:rPr>
                <w:rFonts w:asciiTheme="minorEastAsia" w:eastAsiaTheme="minorEastAsia" w:hAnsiTheme="minorEastAsia"/>
              </w:rPr>
              <w:t xml:space="preserve">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E0F65">
              <w:rPr>
                <w:rFonts w:asciiTheme="minorEastAsia" w:eastAsiaTheme="minorEastAsia" w:hAnsiTheme="minorEastAsia"/>
              </w:rPr>
              <w:t xml:space="preserve">      </w:t>
            </w:r>
            <w:r w:rsidRPr="008E0F65">
              <w:rPr>
                <w:rFonts w:eastAsiaTheme="minorEastAsia"/>
              </w:rPr>
              <w:t>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22EE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8E0F65" w:rsidRPr="008E0F65" w14:paraId="3D398F45" w14:textId="77777777" w:rsidTr="00807F77">
        <w:trPr>
          <w:trHeight w:val="55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F203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受領済額</w:t>
            </w:r>
            <w:r w:rsidRPr="008E0F65">
              <w:rPr>
                <w:rFonts w:asciiTheme="minorEastAsia" w:eastAsiaTheme="minorEastAsia" w:hAnsiTheme="minorEastAsia"/>
              </w:rPr>
              <w:t xml:space="preserve">     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E0F65">
              <w:rPr>
                <w:rFonts w:asciiTheme="minorEastAsia" w:eastAsiaTheme="minorEastAsia" w:hAnsiTheme="minorEastAsia"/>
              </w:rPr>
              <w:t xml:space="preserve">   </w:t>
            </w:r>
            <w:r w:rsidRPr="008E0F65">
              <w:rPr>
                <w:rFonts w:asciiTheme="minorHAnsi" w:eastAsiaTheme="minorEastAsia" w:hAnsiTheme="minorHAnsi"/>
              </w:rPr>
              <w:t>B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3D38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8E0F65" w:rsidRPr="008E0F65" w14:paraId="61AE67C7" w14:textId="77777777" w:rsidTr="00807F77">
        <w:trPr>
          <w:trHeight w:val="55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22B4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今回請求額</w:t>
            </w:r>
            <w:r w:rsidRPr="008E0F65">
              <w:rPr>
                <w:rFonts w:asciiTheme="minorEastAsia" w:eastAsiaTheme="minorEastAsia" w:hAnsiTheme="minorEastAsia"/>
              </w:rPr>
              <w:t xml:space="preserve">             </w:t>
            </w:r>
            <w:r w:rsidRPr="008E0F65">
              <w:rPr>
                <w:rFonts w:eastAsiaTheme="minorEastAsia"/>
              </w:rPr>
              <w:t>C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4F06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553E69" w:rsidRPr="008E0F65" w14:paraId="22D9645C" w14:textId="77777777" w:rsidTr="00807F77">
        <w:trPr>
          <w:trHeight w:val="55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2BE2" w14:textId="77777777" w:rsidR="00553E69" w:rsidRPr="008E0F65" w:rsidRDefault="00553E69" w:rsidP="00807F77">
            <w:pPr>
              <w:suppressAutoHyphens/>
              <w:kinsoku w:val="0"/>
              <w:autoSpaceDE w:val="0"/>
              <w:autoSpaceDN w:val="0"/>
              <w:spacing w:line="250" w:lineRule="atLeast"/>
              <w:ind w:firstLineChars="100" w:firstLine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残　</w:t>
            </w:r>
            <w:r w:rsidRPr="008E0F65">
              <w:rPr>
                <w:rFonts w:asciiTheme="minorEastAsia" w:eastAsiaTheme="minorEastAsia" w:hAnsiTheme="minorEastAsia"/>
              </w:rPr>
              <w:t xml:space="preserve"> </w:t>
            </w:r>
            <w:r w:rsidRPr="008E0F65">
              <w:rPr>
                <w:rFonts w:asciiTheme="minorEastAsia" w:eastAsiaTheme="minorEastAsia" w:hAnsiTheme="minorEastAsia" w:hint="eastAsia"/>
              </w:rPr>
              <w:t>額</w:t>
            </w:r>
            <w:r w:rsidRPr="008E0F65">
              <w:rPr>
                <w:rFonts w:asciiTheme="minorEastAsia" w:eastAsiaTheme="minorEastAsia" w:hAnsiTheme="minorEastAsia"/>
              </w:rPr>
              <w:t xml:space="preserve"> 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E0F65">
              <w:rPr>
                <w:rFonts w:asciiTheme="minorEastAsia" w:eastAsiaTheme="minorEastAsia" w:hAnsiTheme="minorEastAsia"/>
              </w:rPr>
              <w:t xml:space="preserve"> </w:t>
            </w:r>
            <w:r w:rsidRPr="008E0F65">
              <w:rPr>
                <w:rFonts w:eastAsiaTheme="minorEastAsia"/>
              </w:rPr>
              <w:t>（</w:t>
            </w:r>
            <w:r w:rsidRPr="008E0F65">
              <w:rPr>
                <w:rFonts w:eastAsiaTheme="minorEastAsia"/>
              </w:rPr>
              <w:t>A</w:t>
            </w:r>
            <w:r w:rsidRPr="008E0F65">
              <w:rPr>
                <w:rFonts w:eastAsiaTheme="minorEastAsia"/>
              </w:rPr>
              <w:t>－</w:t>
            </w:r>
            <w:r w:rsidRPr="008E0F65">
              <w:rPr>
                <w:rFonts w:eastAsiaTheme="minorEastAsia"/>
              </w:rPr>
              <w:t>B</w:t>
            </w:r>
            <w:r w:rsidRPr="008E0F65">
              <w:rPr>
                <w:rFonts w:eastAsiaTheme="minorEastAsia"/>
              </w:rPr>
              <w:t>－</w:t>
            </w:r>
            <w:r w:rsidRPr="008E0F65">
              <w:rPr>
                <w:rFonts w:eastAsiaTheme="minorEastAsia"/>
              </w:rPr>
              <w:t>C</w:t>
            </w:r>
            <w:r w:rsidRPr="008E0F65">
              <w:rPr>
                <w:rFonts w:eastAsiaTheme="minorEastAsia"/>
              </w:rPr>
              <w:t>）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8134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08EBE74E" w14:textId="77777777" w:rsidR="00553E69" w:rsidRPr="008E0F65" w:rsidRDefault="00553E69" w:rsidP="00553E69">
      <w:pPr>
        <w:spacing w:line="36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5D15528F" w14:textId="77777777" w:rsidR="00553E69" w:rsidRPr="008E0F65" w:rsidRDefault="00553E69" w:rsidP="00553E69">
      <w:pPr>
        <w:spacing w:line="306" w:lineRule="exact"/>
        <w:ind w:firstLineChars="300" w:firstLine="630"/>
        <w:rPr>
          <w:rFonts w:ascii="ＭＳ 明朝"/>
        </w:rPr>
      </w:pPr>
      <w:r w:rsidRPr="008E0F65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3DC66" wp14:editId="029AFD97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8EA46" w14:textId="77777777" w:rsidR="0070720A" w:rsidRDefault="0070720A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D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" filled="f" stroked="f" strokeweight=".5pt">
                <v:textbox>
                  <w:txbxContent>
                    <w:p w14:paraId="3938EA46" w14:textId="77777777" w:rsidR="0070720A" w:rsidRDefault="0070720A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8E0F65" w:rsidRPr="008E0F65" w14:paraId="2781EFCE" w14:textId="77777777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0CC5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CB9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14:paraId="4F0E4248" w14:textId="77777777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66F6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BCE4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14:paraId="182F4016" w14:textId="77777777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9A9F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B721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当座　・　普通</w:t>
            </w:r>
          </w:p>
        </w:tc>
      </w:tr>
      <w:tr w:rsidR="008E0F65" w:rsidRPr="008E0F65" w14:paraId="66570B7D" w14:textId="77777777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5053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732A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</w:p>
        </w:tc>
      </w:tr>
      <w:tr w:rsidR="00553E69" w:rsidRPr="008E0F65" w14:paraId="456278D4" w14:textId="77777777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B6B8" w14:textId="547664CA" w:rsidR="00553E69" w:rsidRPr="008E0F65" w:rsidRDefault="00553E69" w:rsidP="00BD43B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="00BD43B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43B8" w:rsidRPr="00BD43B8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BD43B8">
                    <w:rPr>
                      <w:rFonts w:hint="eastAsia"/>
                    </w:rPr>
                    <w:t>口座</w:t>
                  </w:r>
                </w:rubyBase>
              </w:ruby>
            </w:r>
            <w:r w:rsidR="00BD43B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43B8" w:rsidRPr="00BD43B8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BD43B8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716E" w14:textId="77777777"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6DC23E32" w14:textId="58E33171" w:rsidR="00553E69" w:rsidRDefault="00553E69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1EECA04F" w14:textId="76CEAB85" w:rsidR="00BD43B8" w:rsidRDefault="00BD43B8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71970FB0" w14:textId="4B41D53D" w:rsidR="00BD43B8" w:rsidRDefault="00BD43B8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79E5A34" w14:textId="50F75CF3" w:rsidR="00BD43B8" w:rsidRDefault="00BD43B8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CB5AADF" w14:textId="77777777" w:rsidR="00BD43B8" w:rsidRPr="008E0F65" w:rsidRDefault="00BD43B8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475DF4FC" w14:textId="3B846457" w:rsidR="006C7209" w:rsidRPr="00057F15" w:rsidRDefault="00553E69" w:rsidP="00056BA6">
      <w:pPr>
        <w:textAlignment w:val="baseline"/>
        <w:rPr>
          <w:rFonts w:ascii="ＭＳ 明朝" w:hAnsi="ＭＳ 明朝"/>
          <w:color w:val="000000" w:themeColor="text1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6BA6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20</cp:revision>
  <dcterms:created xsi:type="dcterms:W3CDTF">2020-06-25T08:07:00Z</dcterms:created>
  <dcterms:modified xsi:type="dcterms:W3CDTF">2020-08-18T04:27:00Z</dcterms:modified>
</cp:coreProperties>
</file>