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64" w:rsidRPr="007C1908" w:rsidRDefault="009A7364" w:rsidP="009A7364">
      <w:pPr>
        <w:jc w:val="left"/>
        <w:rPr>
          <w:rFonts w:ascii="ＭＳ 明朝" w:hAnsi="ＭＳ 明朝"/>
          <w:sz w:val="22"/>
          <w:szCs w:val="22"/>
          <w:lang w:eastAsia="zh-CN"/>
        </w:rPr>
      </w:pPr>
      <w:r w:rsidRPr="007C1908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997D25" w:rsidRPr="007C1908">
        <w:rPr>
          <w:rFonts w:ascii="ＭＳ 明朝" w:hAnsi="ＭＳ 明朝" w:hint="eastAsia"/>
          <w:sz w:val="22"/>
          <w:szCs w:val="22"/>
        </w:rPr>
        <w:t>１</w:t>
      </w:r>
      <w:r w:rsidR="003A17E9" w:rsidRPr="007C1908">
        <w:rPr>
          <w:rFonts w:ascii="ＭＳ 明朝" w:hAnsi="ＭＳ 明朝" w:hint="eastAsia"/>
          <w:sz w:val="22"/>
          <w:szCs w:val="22"/>
        </w:rPr>
        <w:t>２</w:t>
      </w:r>
      <w:r w:rsidRPr="007C1908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A97B1E" w:rsidRPr="007C1908">
        <w:rPr>
          <w:rFonts w:hint="eastAsia"/>
          <w:lang w:eastAsia="zh-CN"/>
        </w:rPr>
        <w:t>（第</w:t>
      </w:r>
      <w:r w:rsidR="00645B67" w:rsidRPr="007C1908">
        <w:rPr>
          <w:rFonts w:hint="eastAsia"/>
        </w:rPr>
        <w:t>２３</w:t>
      </w:r>
      <w:r w:rsidR="00A97B1E" w:rsidRPr="007C1908">
        <w:rPr>
          <w:rFonts w:hint="eastAsia"/>
          <w:lang w:eastAsia="zh-CN"/>
        </w:rPr>
        <w:t>条関係）</w:t>
      </w:r>
    </w:p>
    <w:p w:rsidR="009A7364" w:rsidRPr="007C1908" w:rsidRDefault="009A7364" w:rsidP="009A7364">
      <w:pPr>
        <w:jc w:val="left"/>
        <w:rPr>
          <w:rFonts w:ascii="ＭＳ 明朝" w:hAnsi="ＭＳ 明朝"/>
          <w:sz w:val="22"/>
          <w:szCs w:val="22"/>
          <w:lang w:eastAsia="zh-CN"/>
        </w:rPr>
      </w:pPr>
    </w:p>
    <w:p w:rsidR="009A7364" w:rsidRPr="007C1908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7C1908">
        <w:rPr>
          <w:rFonts w:ascii="ＭＳ 明朝" w:hAnsi="ＭＳ 明朝" w:hint="eastAsia"/>
          <w:sz w:val="22"/>
          <w:szCs w:val="22"/>
          <w:u w:val="single"/>
        </w:rPr>
        <w:t>取得財産等管理台帳（</w:t>
      </w:r>
      <w:r w:rsidR="00912331" w:rsidRPr="007C1908">
        <w:rPr>
          <w:rFonts w:ascii="ＭＳ 明朝" w:hAnsi="ＭＳ 明朝" w:hint="eastAsia"/>
          <w:sz w:val="22"/>
          <w:szCs w:val="22"/>
          <w:u w:val="single"/>
        </w:rPr>
        <w:t>令和</w:t>
      </w:r>
      <w:r w:rsidRPr="007C1908">
        <w:rPr>
          <w:rFonts w:ascii="ＭＳ 明朝" w:hAnsi="ＭＳ 明朝" w:hint="eastAsia"/>
          <w:sz w:val="22"/>
          <w:szCs w:val="22"/>
          <w:u w:val="single"/>
        </w:rPr>
        <w:t xml:space="preserve">　　年度）</w:t>
      </w:r>
    </w:p>
    <w:p w:rsidR="009A7364" w:rsidRPr="007C1908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992"/>
        <w:gridCol w:w="851"/>
        <w:gridCol w:w="850"/>
        <w:gridCol w:w="851"/>
        <w:gridCol w:w="850"/>
      </w:tblGrid>
      <w:tr w:rsidR="007C1908" w:rsidRPr="007C1908" w:rsidTr="009A7364">
        <w:trPr>
          <w:trHeight w:val="356"/>
        </w:trPr>
        <w:tc>
          <w:tcPr>
            <w:tcW w:w="1560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財産名</w:t>
            </w:r>
          </w:p>
        </w:tc>
        <w:tc>
          <w:tcPr>
            <w:tcW w:w="850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709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(円)</w:t>
            </w:r>
          </w:p>
        </w:tc>
        <w:tc>
          <w:tcPr>
            <w:tcW w:w="992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851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耐用</w:t>
            </w: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850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保管</w:t>
            </w: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851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補助率</w:t>
            </w:r>
          </w:p>
        </w:tc>
        <w:tc>
          <w:tcPr>
            <w:tcW w:w="850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bookmarkStart w:id="0" w:name="_GoBack"/>
        <w:bookmarkEnd w:id="0"/>
      </w:tr>
      <w:tr w:rsidR="009A7364" w:rsidRPr="007C1908" w:rsidTr="009A7364">
        <w:trPr>
          <w:trHeight w:val="2613"/>
        </w:trPr>
        <w:tc>
          <w:tcPr>
            <w:tcW w:w="1560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9A7364" w:rsidRPr="007C1908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</w:p>
    <w:p w:rsidR="009A7364" w:rsidRPr="007C1908" w:rsidRDefault="009A7364" w:rsidP="009A7364">
      <w:pPr>
        <w:jc w:val="left"/>
        <w:rPr>
          <w:rFonts w:ascii="ＭＳ 明朝" w:hAnsi="ＭＳ 明朝"/>
          <w:sz w:val="22"/>
          <w:szCs w:val="22"/>
        </w:rPr>
      </w:pPr>
    </w:p>
    <w:p w:rsidR="00B12761" w:rsidRPr="007C1908" w:rsidRDefault="009A7364" w:rsidP="00B12761">
      <w:pPr>
        <w:ind w:leftChars="-13" w:left="853" w:hangingChars="400" w:hanging="880"/>
        <w:jc w:val="left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hint="eastAsia"/>
          <w:sz w:val="22"/>
          <w:szCs w:val="22"/>
        </w:rPr>
        <w:t>（注）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１　対象となる取得財産等は、取得価格又は効用の増加価格が</w:t>
      </w:r>
      <w:r w:rsidR="00645B67" w:rsidRPr="007C1908">
        <w:rPr>
          <w:rFonts w:hint="eastAsia"/>
        </w:rPr>
        <w:t>地域課題</w:t>
      </w:r>
      <w:r w:rsidR="00645B67" w:rsidRPr="007C1908">
        <w:t>解決型起業支援事業</w:t>
      </w:r>
      <w:r w:rsidR="00645B67" w:rsidRPr="007C1908">
        <w:rPr>
          <w:rFonts w:hint="eastAsia"/>
        </w:rPr>
        <w:t>補助金</w:t>
      </w:r>
      <w:r w:rsidR="009B7089" w:rsidRPr="007C1908">
        <w:rPr>
          <w:rFonts w:ascii="ＭＳ 明朝" w:hAnsi="ＭＳ 明朝" w:cs="ＭＳ" w:hint="eastAsia"/>
          <w:kern w:val="0"/>
          <w:sz w:val="22"/>
          <w:szCs w:val="22"/>
        </w:rPr>
        <w:t>交付要綱第</w:t>
      </w:r>
      <w:r w:rsidR="00645B67" w:rsidRPr="007C1908">
        <w:rPr>
          <w:rFonts w:ascii="ＭＳ 明朝" w:hAnsi="ＭＳ 明朝" w:cs="ＭＳ" w:hint="eastAsia"/>
          <w:kern w:val="0"/>
          <w:sz w:val="22"/>
          <w:szCs w:val="22"/>
        </w:rPr>
        <w:t>２３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条第</w:t>
      </w:r>
      <w:r w:rsidR="00B12761" w:rsidRPr="007C1908">
        <w:rPr>
          <w:rFonts w:ascii="ＭＳ 明朝" w:hAnsi="ＭＳ 明朝" w:cs="ＭＳ" w:hint="eastAsia"/>
          <w:kern w:val="0"/>
          <w:sz w:val="22"/>
          <w:szCs w:val="22"/>
        </w:rPr>
        <w:t>２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項に定める処分制限額以上</w:t>
      </w:r>
      <w:r w:rsidR="009B6EDE" w:rsidRPr="007C1908">
        <w:rPr>
          <w:rFonts w:ascii="ＭＳ 明朝" w:hAnsi="ＭＳ 明朝" w:cs="ＭＳ" w:hint="eastAsia"/>
          <w:kern w:val="0"/>
          <w:sz w:val="22"/>
          <w:szCs w:val="22"/>
        </w:rPr>
        <w:t>の財産とします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:rsidR="009A7364" w:rsidRPr="007C1908" w:rsidRDefault="009A7364" w:rsidP="00B12761">
      <w:pPr>
        <w:ind w:leftChars="300" w:left="850" w:hangingChars="100" w:hanging="220"/>
        <w:jc w:val="left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cs="ＭＳ" w:hint="eastAsia"/>
          <w:kern w:val="0"/>
          <w:sz w:val="22"/>
          <w:szCs w:val="22"/>
        </w:rPr>
        <w:t>２　財産名の区分は、（イ）事務用備品、（ロ）事業用備品、（ハ）書籍、資料、図面類、（ニ）</w:t>
      </w:r>
      <w:r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無体財産権、（ホ）その他の物件（不動産</w:t>
      </w:r>
      <w:r w:rsidR="00645B67" w:rsidRPr="007C1908">
        <w:rPr>
          <w:rFonts w:ascii="ＭＳ 明朝" w:hAnsi="ＭＳ 明朝" w:cs="ＭＳ" w:hint="eastAsia"/>
          <w:kern w:val="0"/>
          <w:sz w:val="22"/>
          <w:szCs w:val="22"/>
        </w:rPr>
        <w:t>や車両</w:t>
      </w:r>
      <w:r w:rsidR="003A17E9" w:rsidRPr="007C1908">
        <w:rPr>
          <w:rFonts w:ascii="ＭＳ 明朝" w:hAnsi="ＭＳ 明朝" w:cs="ＭＳ" w:hint="eastAsia"/>
          <w:kern w:val="0"/>
          <w:sz w:val="22"/>
          <w:szCs w:val="22"/>
        </w:rPr>
        <w:t>、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及びその従物）</w:t>
      </w:r>
      <w:r w:rsidR="001C3213" w:rsidRPr="007C1908">
        <w:rPr>
          <w:rFonts w:ascii="ＭＳ 明朝" w:hAnsi="ＭＳ 明朝" w:cs="ＭＳ" w:hint="eastAsia"/>
          <w:kern w:val="0"/>
          <w:sz w:val="22"/>
          <w:szCs w:val="22"/>
        </w:rPr>
        <w:t>と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します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:rsidR="00B12761" w:rsidRPr="007C1908" w:rsidRDefault="009A7364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cs="ＭＳ" w:hint="eastAsia"/>
          <w:kern w:val="0"/>
          <w:sz w:val="22"/>
          <w:szCs w:val="22"/>
        </w:rPr>
        <w:t>３　数量は、同一規格等であれば一括</w:t>
      </w:r>
      <w:r w:rsidR="009B6EDE" w:rsidRPr="007C1908">
        <w:rPr>
          <w:rFonts w:ascii="ＭＳ 明朝" w:hAnsi="ＭＳ 明朝" w:cs="ＭＳ" w:hint="eastAsia"/>
          <w:kern w:val="0"/>
          <w:sz w:val="22"/>
          <w:szCs w:val="22"/>
        </w:rPr>
        <w:t>して記載して差し支え</w:t>
      </w:r>
      <w:r w:rsidR="001C3213" w:rsidRPr="007C1908">
        <w:rPr>
          <w:rFonts w:ascii="ＭＳ 明朝" w:hAnsi="ＭＳ 明朝" w:cs="ＭＳ" w:hint="eastAsia"/>
          <w:kern w:val="0"/>
          <w:sz w:val="22"/>
          <w:szCs w:val="22"/>
        </w:rPr>
        <w:t>ありません</w:t>
      </w:r>
      <w:r w:rsidR="009B6EDE" w:rsidRPr="007C1908">
        <w:rPr>
          <w:rFonts w:ascii="ＭＳ 明朝" w:hAnsi="ＭＳ 明朝" w:cs="ＭＳ" w:hint="eastAsia"/>
          <w:kern w:val="0"/>
          <w:sz w:val="22"/>
          <w:szCs w:val="22"/>
        </w:rPr>
        <w:t>。単価が異なる場合は分割して記載してください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:rsidR="009A7364" w:rsidRPr="007C1908" w:rsidRDefault="009B6EDE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cs="ＭＳ" w:hint="eastAsia"/>
          <w:kern w:val="0"/>
          <w:sz w:val="22"/>
          <w:szCs w:val="22"/>
        </w:rPr>
        <w:t>４　取得年月日は、検収年月日を記載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してください</w:t>
      </w:r>
      <w:r w:rsidR="009A7364"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</w:p>
    <w:p w:rsidR="0011220C" w:rsidRPr="007C1908" w:rsidRDefault="0011220C" w:rsidP="0011220C">
      <w:pPr>
        <w:pStyle w:val="a3"/>
        <w:ind w:firstLineChars="300" w:firstLine="660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５　本様式は、日本工業規格</w:t>
      </w:r>
      <w:r w:rsidR="009B6EDE" w:rsidRPr="007C1908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9A7364" w:rsidRPr="007C1908" w:rsidRDefault="009A7364" w:rsidP="009A7364">
      <w:pPr>
        <w:rPr>
          <w:sz w:val="24"/>
        </w:rPr>
      </w:pPr>
    </w:p>
    <w:p w:rsidR="009A7364" w:rsidRPr="007C1908" w:rsidRDefault="009A7364" w:rsidP="009A7364">
      <w:pPr>
        <w:rPr>
          <w:sz w:val="24"/>
        </w:rPr>
      </w:pPr>
    </w:p>
    <w:p w:rsidR="009A7364" w:rsidRPr="007C1908" w:rsidRDefault="009A7364" w:rsidP="009A7364">
      <w:pPr>
        <w:rPr>
          <w:sz w:val="24"/>
        </w:rPr>
      </w:pPr>
    </w:p>
    <w:p w:rsidR="009A7364" w:rsidRPr="007C1908" w:rsidRDefault="009A7364" w:rsidP="009A7364">
      <w:pPr>
        <w:rPr>
          <w:sz w:val="24"/>
        </w:rPr>
      </w:pPr>
    </w:p>
    <w:p w:rsidR="009A7364" w:rsidRPr="007C1908" w:rsidRDefault="009A7364" w:rsidP="009A7364">
      <w:pPr>
        <w:rPr>
          <w:sz w:val="24"/>
        </w:rPr>
      </w:pPr>
    </w:p>
    <w:p w:rsidR="009A7364" w:rsidRPr="007C1908" w:rsidRDefault="009A7364" w:rsidP="009A7364">
      <w:pPr>
        <w:rPr>
          <w:sz w:val="24"/>
        </w:rPr>
      </w:pPr>
    </w:p>
    <w:p w:rsidR="009A7364" w:rsidRPr="007C1908" w:rsidRDefault="009A7364" w:rsidP="009A7364">
      <w:pPr>
        <w:rPr>
          <w:sz w:val="24"/>
        </w:rPr>
      </w:pPr>
    </w:p>
    <w:p w:rsidR="009A7364" w:rsidRPr="007C1908" w:rsidRDefault="009A7364" w:rsidP="009A7364">
      <w:pPr>
        <w:rPr>
          <w:sz w:val="24"/>
        </w:rPr>
      </w:pPr>
    </w:p>
    <w:p w:rsidR="009A7364" w:rsidRPr="007C1908" w:rsidRDefault="009A7364" w:rsidP="009A7364">
      <w:pPr>
        <w:rPr>
          <w:sz w:val="24"/>
        </w:rPr>
      </w:pPr>
    </w:p>
    <w:sectPr w:rsidR="009A7364" w:rsidRPr="007C1908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44FF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4F7327"/>
    <w:rsid w:val="00500F10"/>
    <w:rsid w:val="00503E87"/>
    <w:rsid w:val="00510D50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4B6F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805D9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302B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E1C11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184C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276D-C4BD-496B-9BCD-68153DAB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88</cp:revision>
  <cp:lastPrinted>2019-05-29T07:05:00Z</cp:lastPrinted>
  <dcterms:created xsi:type="dcterms:W3CDTF">2018-07-10T11:44:00Z</dcterms:created>
  <dcterms:modified xsi:type="dcterms:W3CDTF">2019-08-22T23:49:00Z</dcterms:modified>
</cp:coreProperties>
</file>